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tbl>
      <w:tblPr>
        <w:tblW w:w="10440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6264" w:type="dxa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40"/>
              </w:rPr>
              <w:t xml:space="preserve">Weekly lesson plan</w:t>
            </w:r>
          </w:p>
        </w:tc>
        <w:tc>
          <w:tcPr>
            <w:tcW w:w="4176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onsolas" w:hAnsi="Consolas"/>
                <w:caps/>
                <w:spacing w:val="24"/>
                <w:color w:val="8C8C88"/>
                <w:sz w:val="14"/>
              </w:rPr>
              <w:t xml:space="preserve">templacity.com</w:t>
            </w:r>
          </w:p>
        </w:tc>
      </w:tr>
    </w:tbl>
    <w:p>
      <w:pPr>
        <w:spacing w:line="240" w:lineRule="auto"/>
      </w:pPr>
    </w:p>
    <w:tbl>
      <w:tblPr>
        <w:tblW w:w="10440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rPr>
          <w:trHeight w:val="620" w:hRule="atLeast"/>
        </w:trPr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Class or subject</w:t>
            </w:r>
          </w:p>
          <w:p>
            <w:pPr>
              <w:spacing w:line="240" w:lineRule="auto"/>
            </w:pP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Week of</w:t>
            </w:r>
          </w:p>
          <w:p>
            <w:pPr>
              <w:spacing w:line="240" w:lineRule="auto"/>
            </w:pP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Room</w:t>
            </w:r>
          </w:p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300" w:hRule="atLeast"/>
        </w:trPr>
        <w:tc>
          <w:tcPr>
            <w:tcW w:w="1688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Day</w:t>
            </w:r>
          </w:p>
        </w:tc>
        <w:tc>
          <w:tcPr>
            <w:tcW w:w="2302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Objective</w:t>
            </w:r>
          </w:p>
        </w:tc>
        <w:tc>
          <w:tcPr>
            <w:tcW w:w="2763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Activities</w:t>
            </w:r>
          </w:p>
        </w:tc>
        <w:tc>
          <w:tcPr>
            <w:tcW w:w="1842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Materials</w:t>
            </w:r>
          </w:p>
        </w:tc>
        <w:tc>
          <w:tcPr>
            <w:tcW w:w="1845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Assessment</w:t>
            </w:r>
          </w:p>
        </w:tc>
      </w:tr>
      <w:tr>
        <w:trPr>
          <w:trHeight w:val="1640" w:hRule="atLeast"/>
        </w:trPr>
        <w:tc>
          <w:tcPr>
            <w:tcW w:w="1688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Monday</w:t>
            </w:r>
          </w:p>
        </w:tc>
        <w:tc>
          <w:tcPr>
            <w:tcW w:w="230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76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5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1640" w:hRule="atLeast"/>
        </w:trPr>
        <w:tc>
          <w:tcPr>
            <w:tcW w:w="1688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Tuesday</w:t>
            </w:r>
          </w:p>
        </w:tc>
        <w:tc>
          <w:tcPr>
            <w:tcW w:w="230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76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5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1640" w:hRule="atLeast"/>
        </w:trPr>
        <w:tc>
          <w:tcPr>
            <w:tcW w:w="1688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Wednesday</w:t>
            </w:r>
          </w:p>
        </w:tc>
        <w:tc>
          <w:tcPr>
            <w:tcW w:w="230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76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5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1640" w:hRule="atLeast"/>
        </w:trPr>
        <w:tc>
          <w:tcPr>
            <w:tcW w:w="1688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Thursday</w:t>
            </w:r>
          </w:p>
        </w:tc>
        <w:tc>
          <w:tcPr>
            <w:tcW w:w="230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76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5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1640" w:hRule="atLeast"/>
        </w:trPr>
        <w:tc>
          <w:tcPr>
            <w:tcW w:w="1688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Friday</w:t>
            </w:r>
          </w:p>
        </w:tc>
        <w:tc>
          <w:tcPr>
            <w:tcW w:w="230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76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2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845" w:type="dxa"/>
            <w:vAlign w:val="top"/>
          </w:tcPr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1200" w:hRule="atLeast"/>
        </w:trPr>
        <w:tc>
          <w:tcPr>
            <w:tcW w:w="1044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Notes · what to carry into next week</w:t>
            </w:r>
          </w:p>
          <w:p>
            <w:pPr>
              <w:spacing w:line="240" w:lineRule="auto"/>
            </w:pPr>
          </w:p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4"/>
              </w:rPr>
              <w:t xml:space="preserve">Free weekly lesson planner · print as many as you like</w:t>
            </w:r>
          </w:p>
        </w:tc>
        <w:tc>
          <w:tcPr>
            <w:tcW w:w="5220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alibri" w:hAnsi="Calibri"/>
                <w:color w:val="8C8C88"/>
                <w:sz w:val="14"/>
              </w:rPr>
              <w:t xml:space="preserve">Digital Teacher Planner · templacity.com</w:t>
            </w:r>
          </w:p>
        </w:tc>
      </w:tr>
    </w:tbl>
    <w:sectPr>
      <w:pgSz w:w="12240" w:h="15840"/>
      <w:pgMar w:top="900" w:right="900" w:bottom="900" w:left="90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Weekly Lesson Planner (free, undated)</dc:title>
  <dc:creator>Templacity</dc:creator>
  <cp:keywords>free lesson planner template, printable lesson planner template, teacher printable planner, weekly lesson plan</cp:keywords>
</cp:coreProperties>
</file>